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684999">
        <w:rPr>
          <w:rFonts w:ascii="Times New Roman" w:hAnsi="Times New Roman"/>
          <w:b/>
          <w:sz w:val="20"/>
          <w:szCs w:val="20"/>
        </w:rPr>
        <w:t>Wykonanie wzmacniacza mocy 16-kanałowego oraz</w:t>
      </w:r>
      <w:r w:rsidR="00723E54">
        <w:rPr>
          <w:rFonts w:ascii="Times New Roman" w:hAnsi="Times New Roman"/>
          <w:b/>
          <w:sz w:val="20"/>
          <w:szCs w:val="20"/>
        </w:rPr>
        <w:t xml:space="preserve"> czterech</w:t>
      </w:r>
      <w:bookmarkStart w:id="0" w:name="_GoBack"/>
      <w:bookmarkEnd w:id="0"/>
      <w:r w:rsidR="00684999">
        <w:rPr>
          <w:rFonts w:ascii="Times New Roman" w:hAnsi="Times New Roman"/>
          <w:b/>
          <w:sz w:val="20"/>
          <w:szCs w:val="20"/>
        </w:rPr>
        <w:t xml:space="preserve"> kolumn głośnikowych.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723E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723E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84999"/>
    <w:rsid w:val="006C15B9"/>
    <w:rsid w:val="00723E54"/>
    <w:rsid w:val="008C3644"/>
    <w:rsid w:val="00945355"/>
    <w:rsid w:val="009B36D3"/>
    <w:rsid w:val="00C61BE7"/>
    <w:rsid w:val="00C8579C"/>
    <w:rsid w:val="00C97E0A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13</cp:revision>
  <dcterms:created xsi:type="dcterms:W3CDTF">2019-07-17T13:17:00Z</dcterms:created>
  <dcterms:modified xsi:type="dcterms:W3CDTF">2020-10-08T07:31:00Z</dcterms:modified>
</cp:coreProperties>
</file>